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12A4" w14:textId="77777777" w:rsidR="00F5689D" w:rsidRPr="007A2CA9" w:rsidRDefault="00F5689D" w:rsidP="00F56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 УПРАЖНЕНИЕ  </w:t>
      </w:r>
    </w:p>
    <w:p w14:paraId="237C207B" w14:textId="77777777" w:rsidR="00161903" w:rsidRPr="00161903" w:rsidRDefault="00161903" w:rsidP="00161903">
      <w:pPr>
        <w:jc w:val="center"/>
        <w:rPr>
          <w:rFonts w:cs="TimesNewRomanCyr,Bold"/>
          <w:bCs/>
          <w:sz w:val="24"/>
          <w:szCs w:val="24"/>
          <w:lang w:val="en-US"/>
        </w:rPr>
      </w:pPr>
      <w:r w:rsidRPr="00161903">
        <w:rPr>
          <w:rFonts w:ascii="TimesNewRomanCyr,Bold" w:hAnsi="TimesNewRomanCyr,Bold" w:cs="TimesNewRomanCyr,Bold"/>
          <w:bCs/>
          <w:sz w:val="24"/>
          <w:szCs w:val="24"/>
        </w:rPr>
        <w:t>Толерансен анализ (Статистистически анализ и анализ в най-тежкия случай)</w:t>
      </w:r>
      <w:r>
        <w:rPr>
          <w:rFonts w:cs="TimesNewRomanCyr,Bold"/>
          <w:bCs/>
          <w:sz w:val="24"/>
          <w:szCs w:val="24"/>
          <w:lang w:val="en-US"/>
        </w:rPr>
        <w:t>.</w:t>
      </w:r>
    </w:p>
    <w:p w14:paraId="6BF6CEBF" w14:textId="77777777" w:rsidR="00F5689D" w:rsidRDefault="00F5689D" w:rsidP="00F56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упражнението:</w:t>
      </w:r>
    </w:p>
    <w:p w14:paraId="76665AD6" w14:textId="77777777" w:rsidR="008A1AEC" w:rsidRPr="00161903" w:rsidRDefault="006D5B9F" w:rsidP="00DA764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03">
        <w:rPr>
          <w:rFonts w:ascii="Times New Roman" w:hAnsi="Times New Roman" w:cs="Times New Roman"/>
          <w:bCs/>
          <w:sz w:val="24"/>
          <w:szCs w:val="24"/>
        </w:rPr>
        <w:t xml:space="preserve">Симулационно </w:t>
      </w:r>
      <w:r w:rsidR="008A1AEC" w:rsidRPr="00161903">
        <w:rPr>
          <w:rFonts w:ascii="Times New Roman" w:hAnsi="Times New Roman" w:cs="Times New Roman"/>
          <w:bCs/>
          <w:sz w:val="24"/>
          <w:szCs w:val="24"/>
        </w:rPr>
        <w:t xml:space="preserve">изследване на </w:t>
      </w:r>
      <w:r w:rsidR="00161903" w:rsidRPr="00161903">
        <w:rPr>
          <w:rFonts w:ascii="Times New Roman" w:hAnsi="Times New Roman" w:cs="Times New Roman"/>
          <w:bCs/>
          <w:sz w:val="24"/>
          <w:szCs w:val="24"/>
        </w:rPr>
        <w:t>влиянието на толерансите върху характеристиките на електронните схеми чрез анализ Монте Карло и чрез анализ в най-тежък случай</w:t>
      </w:r>
      <w:r w:rsidRPr="00161903">
        <w:rPr>
          <w:rFonts w:ascii="Times New Roman" w:hAnsi="Times New Roman" w:cs="Times New Roman"/>
          <w:sz w:val="24"/>
          <w:szCs w:val="24"/>
        </w:rPr>
        <w:t>.</w:t>
      </w:r>
    </w:p>
    <w:p w14:paraId="4FB7C1D9" w14:textId="77777777" w:rsidR="0057691B" w:rsidRDefault="0057691B" w:rsidP="00D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947048" w14:textId="77777777" w:rsidR="0057691B" w:rsidRDefault="00F5689D" w:rsidP="00DA76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5D1">
        <w:rPr>
          <w:rFonts w:ascii="Times New Roman" w:hAnsi="Times New Roman" w:cs="Times New Roman"/>
          <w:b/>
          <w:sz w:val="24"/>
          <w:szCs w:val="24"/>
        </w:rPr>
        <w:t>Задачи за изпълнение:</w:t>
      </w:r>
    </w:p>
    <w:p w14:paraId="74A45AD0" w14:textId="72A1BA35" w:rsidR="0057691B" w:rsidRPr="0057691B" w:rsidRDefault="00914FAC" w:rsidP="00DA76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691B">
        <w:rPr>
          <w:rFonts w:ascii="Times New Roman" w:hAnsi="Times New Roman" w:cs="Times New Roman"/>
          <w:sz w:val="24"/>
          <w:szCs w:val="24"/>
        </w:rPr>
        <w:t xml:space="preserve">Да се </w:t>
      </w:r>
      <w:r w:rsidR="006D5B9F" w:rsidRPr="0057691B">
        <w:rPr>
          <w:rFonts w:ascii="Times New Roman" w:hAnsi="Times New Roman" w:cs="Times New Roman"/>
          <w:sz w:val="24"/>
          <w:szCs w:val="24"/>
        </w:rPr>
        <w:t xml:space="preserve">изследва </w:t>
      </w:r>
      <w:r w:rsidR="005D49B2" w:rsidRPr="0057691B">
        <w:rPr>
          <w:rFonts w:ascii="Times New Roman" w:hAnsi="Times New Roman" w:cs="Times New Roman"/>
          <w:sz w:val="24"/>
          <w:szCs w:val="24"/>
        </w:rPr>
        <w:t xml:space="preserve">схемата на </w:t>
      </w:r>
      <w:r w:rsidR="00BB602C">
        <w:rPr>
          <w:rFonts w:ascii="Times New Roman" w:hAnsi="Times New Roman" w:cs="Times New Roman"/>
          <w:sz w:val="24"/>
          <w:szCs w:val="24"/>
        </w:rPr>
        <w:t xml:space="preserve">усилвател </w:t>
      </w:r>
      <w:r w:rsidR="005D49B2" w:rsidRPr="0057691B">
        <w:rPr>
          <w:rFonts w:ascii="Times New Roman" w:hAnsi="Times New Roman" w:cs="Times New Roman"/>
          <w:sz w:val="24"/>
          <w:szCs w:val="24"/>
        </w:rPr>
        <w:t>с мост на ВИН</w:t>
      </w:r>
      <w:r w:rsidR="00161903">
        <w:rPr>
          <w:rFonts w:ascii="Times New Roman" w:hAnsi="Times New Roman" w:cs="Times New Roman"/>
          <w:sz w:val="24"/>
          <w:szCs w:val="24"/>
        </w:rPr>
        <w:t xml:space="preserve"> (фиг.1)</w:t>
      </w:r>
      <w:r w:rsidR="00BB602C">
        <w:rPr>
          <w:rFonts w:ascii="Times New Roman" w:hAnsi="Times New Roman" w:cs="Times New Roman"/>
          <w:sz w:val="24"/>
          <w:szCs w:val="24"/>
        </w:rPr>
        <w:t xml:space="preserve"> в честотна област</w:t>
      </w:r>
      <w:r w:rsidR="005D49B2" w:rsidRPr="0057691B">
        <w:rPr>
          <w:rFonts w:ascii="Times New Roman" w:hAnsi="Times New Roman" w:cs="Times New Roman"/>
          <w:sz w:val="24"/>
          <w:szCs w:val="24"/>
        </w:rPr>
        <w:t xml:space="preserve"> чрез </w:t>
      </w:r>
      <w:r w:rsidR="00161903">
        <w:rPr>
          <w:rFonts w:ascii="Times New Roman" w:hAnsi="Times New Roman" w:cs="Times New Roman"/>
          <w:sz w:val="24"/>
          <w:szCs w:val="24"/>
        </w:rPr>
        <w:t xml:space="preserve">толерансен анализ по метода </w:t>
      </w:r>
      <w:r w:rsidR="00161903" w:rsidRPr="00161903">
        <w:rPr>
          <w:rFonts w:ascii="Times New Roman" w:hAnsi="Times New Roman" w:cs="Times New Roman"/>
          <w:bCs/>
          <w:sz w:val="24"/>
          <w:szCs w:val="24"/>
        </w:rPr>
        <w:t>Монте Карло</w:t>
      </w:r>
      <w:r w:rsidR="001619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3CC38A" w14:textId="77777777" w:rsidR="0057691B" w:rsidRPr="0057691B" w:rsidRDefault="000D3084" w:rsidP="00DA7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DF75272" wp14:editId="5422C35E">
            <wp:extent cx="5761355" cy="47555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66738" w14:textId="77777777" w:rsidR="007307C4" w:rsidRPr="0057691B" w:rsidRDefault="007307C4" w:rsidP="000D308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5A5279E7" w14:textId="77777777" w:rsidR="007307C4" w:rsidRDefault="007307C4" w:rsidP="00333357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Фиг.1</w:t>
      </w:r>
    </w:p>
    <w:p w14:paraId="291B735A" w14:textId="77777777" w:rsidR="0057691B" w:rsidRDefault="0057691B" w:rsidP="00DA764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2514C5" w14:textId="77777777" w:rsidR="00EA3F8B" w:rsidRPr="00161903" w:rsidRDefault="00161903" w:rsidP="00DA7646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91B" w:rsidRPr="0057691B">
        <w:rPr>
          <w:rFonts w:ascii="Times New Roman" w:hAnsi="Times New Roman" w:cs="Times New Roman"/>
          <w:sz w:val="24"/>
          <w:szCs w:val="24"/>
        </w:rPr>
        <w:t xml:space="preserve">Да се </w:t>
      </w:r>
      <w:r>
        <w:rPr>
          <w:rFonts w:ascii="Times New Roman" w:hAnsi="Times New Roman" w:cs="Times New Roman"/>
          <w:sz w:val="24"/>
          <w:szCs w:val="24"/>
        </w:rPr>
        <w:t>зададат толеранси 1% на всички резистори и 5% за всички кондензатори.</w:t>
      </w:r>
    </w:p>
    <w:p w14:paraId="329A9193" w14:textId="77777777" w:rsidR="00161903" w:rsidRPr="00161903" w:rsidRDefault="00161903" w:rsidP="00DA7646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Да се дефинират анализите:</w:t>
      </w:r>
    </w:p>
    <w:p w14:paraId="6ECF7D3B" w14:textId="77777777" w:rsidR="00161903" w:rsidRPr="00161903" w:rsidRDefault="00161903" w:rsidP="00DA7646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честотен анализ – в диапазон от 600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Hz </w:t>
      </w:r>
      <w:r>
        <w:rPr>
          <w:rFonts w:ascii="Times New Roman" w:hAnsi="Times New Roman" w:cs="Times New Roman"/>
          <w:sz w:val="24"/>
          <w:szCs w:val="24"/>
        </w:rPr>
        <w:t>до 1400</w:t>
      </w:r>
      <w:r>
        <w:rPr>
          <w:rFonts w:ascii="Times New Roman" w:hAnsi="Times New Roman" w:cs="Times New Roman"/>
          <w:sz w:val="24"/>
          <w:szCs w:val="24"/>
          <w:lang w:val="en-US"/>
        </w:rPr>
        <w:t>Hz</w:t>
      </w:r>
      <w:r>
        <w:rPr>
          <w:rFonts w:ascii="Times New Roman" w:hAnsi="Times New Roman" w:cs="Times New Roman"/>
          <w:sz w:val="24"/>
          <w:szCs w:val="24"/>
        </w:rPr>
        <w:t xml:space="preserve"> при линейни изменение на честотата с общ брой 500 точки;</w:t>
      </w:r>
    </w:p>
    <w:p w14:paraId="29042F8E" w14:textId="77777777" w:rsidR="00161903" w:rsidRDefault="00161903" w:rsidP="00DA7646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толерансен статистически анализ – брой статистически изпитания 200, нормално разпределение.</w:t>
      </w:r>
    </w:p>
    <w:p w14:paraId="20A11C73" w14:textId="240ED1FD" w:rsidR="00161903" w:rsidRDefault="00161903" w:rsidP="00DA7646">
      <w:pPr>
        <w:pStyle w:val="ListParagraph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C0A9A">
        <w:rPr>
          <w:rFonts w:ascii="Times New Roman" w:hAnsi="Times New Roman" w:cs="Times New Roman"/>
          <w:sz w:val="24"/>
          <w:szCs w:val="24"/>
        </w:rPr>
        <w:t xml:space="preserve">Да се визуализират резултатите от статистическия анализ на изходното напрежение </w:t>
      </w:r>
      <w:r w:rsidR="001262DC">
        <w:rPr>
          <w:rFonts w:ascii="Times New Roman" w:hAnsi="Times New Roman" w:cs="Times New Roman"/>
          <w:sz w:val="24"/>
          <w:szCs w:val="24"/>
          <w:lang w:val="en-US"/>
        </w:rPr>
        <w:t xml:space="preserve">V(OUT) </w:t>
      </w:r>
      <w:r w:rsidR="00BC0A9A">
        <w:rPr>
          <w:rFonts w:ascii="Times New Roman" w:hAnsi="Times New Roman" w:cs="Times New Roman"/>
          <w:sz w:val="24"/>
          <w:szCs w:val="24"/>
        </w:rPr>
        <w:t>на изследваната схема в честотна област</w:t>
      </w:r>
      <w:r w:rsidR="00FA00DF">
        <w:rPr>
          <w:rFonts w:ascii="Times New Roman" w:hAnsi="Times New Roman" w:cs="Times New Roman"/>
          <w:sz w:val="24"/>
          <w:szCs w:val="24"/>
        </w:rPr>
        <w:t>.</w:t>
      </w:r>
      <w:r w:rsidR="00BC0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D34A7" w14:textId="77777777" w:rsidR="00BC0A9A" w:rsidRDefault="00BC0A9A" w:rsidP="00DA7646">
      <w:pPr>
        <w:pStyle w:val="ListParagraph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Да се построи хистограма на статистическото разпределение на централната честота </w:t>
      </w:r>
      <w:r w:rsidRPr="00BC0A9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BC0A9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качествения фактор </w:t>
      </w:r>
      <w:r w:rsidRPr="00BC0A9A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и ширината на честотната лента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A9A">
        <w:rPr>
          <w:rFonts w:ascii="Times New Roman" w:hAnsi="Times New Roman" w:cs="Times New Roman"/>
          <w:i/>
          <w:sz w:val="24"/>
          <w:szCs w:val="24"/>
          <w:lang w:val="en-US"/>
        </w:rPr>
        <w:sym w:font="Symbol" w:char="F044"/>
      </w:r>
      <w:r w:rsidRPr="00BC0A9A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9D271" w14:textId="69C84358" w:rsidR="00BC0A9A" w:rsidRDefault="00BC0A9A" w:rsidP="00DA7646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91B">
        <w:rPr>
          <w:rFonts w:ascii="Times New Roman" w:hAnsi="Times New Roman" w:cs="Times New Roman"/>
          <w:sz w:val="24"/>
          <w:szCs w:val="24"/>
        </w:rPr>
        <w:t xml:space="preserve">Да се изследва схемата на </w:t>
      </w:r>
      <w:r w:rsidR="009E241E">
        <w:rPr>
          <w:rFonts w:ascii="Times New Roman" w:hAnsi="Times New Roman" w:cs="Times New Roman"/>
          <w:sz w:val="24"/>
          <w:szCs w:val="24"/>
        </w:rPr>
        <w:t>усилвател</w:t>
      </w:r>
      <w:r w:rsidRPr="0057691B">
        <w:rPr>
          <w:rFonts w:ascii="Times New Roman" w:hAnsi="Times New Roman" w:cs="Times New Roman"/>
          <w:sz w:val="24"/>
          <w:szCs w:val="24"/>
        </w:rPr>
        <w:t xml:space="preserve"> с мост на ВИН</w:t>
      </w:r>
      <w:r>
        <w:rPr>
          <w:rFonts w:ascii="Times New Roman" w:hAnsi="Times New Roman" w:cs="Times New Roman"/>
          <w:sz w:val="24"/>
          <w:szCs w:val="24"/>
        </w:rPr>
        <w:t xml:space="preserve"> (фиг.1)</w:t>
      </w:r>
      <w:r w:rsidRPr="0057691B">
        <w:rPr>
          <w:rFonts w:ascii="Times New Roman" w:hAnsi="Times New Roman" w:cs="Times New Roman"/>
          <w:sz w:val="24"/>
          <w:szCs w:val="24"/>
        </w:rPr>
        <w:t xml:space="preserve"> чрез </w:t>
      </w:r>
      <w:r>
        <w:rPr>
          <w:rFonts w:ascii="Times New Roman" w:hAnsi="Times New Roman" w:cs="Times New Roman"/>
          <w:sz w:val="24"/>
          <w:szCs w:val="24"/>
        </w:rPr>
        <w:t xml:space="preserve">толерансен анализ </w:t>
      </w:r>
      <w:r w:rsidRPr="00161903">
        <w:rPr>
          <w:rFonts w:ascii="Times New Roman" w:hAnsi="Times New Roman" w:cs="Times New Roman"/>
          <w:bCs/>
          <w:sz w:val="24"/>
          <w:szCs w:val="24"/>
        </w:rPr>
        <w:t xml:space="preserve">чрез </w:t>
      </w:r>
      <w:r>
        <w:rPr>
          <w:rFonts w:ascii="Times New Roman" w:hAnsi="Times New Roman" w:cs="Times New Roman"/>
          <w:bCs/>
          <w:sz w:val="24"/>
          <w:szCs w:val="24"/>
        </w:rPr>
        <w:t>изследване</w:t>
      </w:r>
      <w:r w:rsidRPr="00161903">
        <w:rPr>
          <w:rFonts w:ascii="Times New Roman" w:hAnsi="Times New Roman" w:cs="Times New Roman"/>
          <w:bCs/>
          <w:sz w:val="24"/>
          <w:szCs w:val="24"/>
        </w:rPr>
        <w:t xml:space="preserve"> в най-тежък случай</w:t>
      </w:r>
      <w:r w:rsidRPr="00161903">
        <w:rPr>
          <w:rFonts w:ascii="Times New Roman" w:hAnsi="Times New Roman" w:cs="Times New Roman"/>
          <w:sz w:val="24"/>
          <w:szCs w:val="24"/>
        </w:rPr>
        <w:t>.</w:t>
      </w:r>
    </w:p>
    <w:p w14:paraId="1CBB28D9" w14:textId="77777777" w:rsidR="00C84B55" w:rsidRDefault="00BC0A9A" w:rsidP="00DA764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Да се дефинират толерансите като в т.1.1 и анализа</w:t>
      </w:r>
      <w:r w:rsidR="00C84B55">
        <w:rPr>
          <w:rFonts w:ascii="Times New Roman" w:hAnsi="Times New Roman" w:cs="Times New Roman"/>
          <w:sz w:val="24"/>
          <w:szCs w:val="24"/>
        </w:rPr>
        <w:t>.</w:t>
      </w:r>
    </w:p>
    <w:p w14:paraId="531AC09B" w14:textId="77777777" w:rsidR="00BC0A9A" w:rsidRDefault="00C84B55" w:rsidP="00DA764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Да се визуализира толерансното поле на изходното напрежение за изследваната схема.</w:t>
      </w:r>
    </w:p>
    <w:p w14:paraId="445BE7DB" w14:textId="77777777" w:rsidR="00C84B55" w:rsidRDefault="00C84B55" w:rsidP="00DA7646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64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357" w:rsidRPr="00333357">
        <w:rPr>
          <w:rFonts w:ascii="Times New Roman" w:hAnsi="Times New Roman" w:cs="Times New Roman"/>
          <w:sz w:val="24"/>
          <w:szCs w:val="24"/>
        </w:rPr>
        <w:tab/>
        <w:t>Да се извърши толерансен анализ по постоянен ток на схемата от фиг</w:t>
      </w:r>
      <w:r w:rsidR="00333357">
        <w:rPr>
          <w:rFonts w:ascii="Times New Roman" w:hAnsi="Times New Roman" w:cs="Times New Roman"/>
          <w:sz w:val="24"/>
          <w:szCs w:val="24"/>
        </w:rPr>
        <w:t>. 2</w:t>
      </w:r>
      <w:r w:rsidR="00333357" w:rsidRPr="00333357">
        <w:rPr>
          <w:rFonts w:ascii="Times New Roman" w:hAnsi="Times New Roman" w:cs="Times New Roman"/>
          <w:sz w:val="24"/>
          <w:szCs w:val="24"/>
        </w:rPr>
        <w:t>. Резисторите имат толеранс 2% при нормален закон на разпределение. Да се построи хистограмата на разпределението на тока IC в работната точка.</w:t>
      </w:r>
    </w:p>
    <w:p w14:paraId="14DA8577" w14:textId="77777777" w:rsidR="00333357" w:rsidRPr="00161903" w:rsidRDefault="00333357" w:rsidP="00333357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54ADD2D3" wp14:editId="2B7DD526">
            <wp:extent cx="2423160" cy="2369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89" t="2109" r="2589" b="4207"/>
                    <a:stretch/>
                  </pic:blipFill>
                  <pic:spPr bwMode="auto">
                    <a:xfrm>
                      <a:off x="0" y="0"/>
                      <a:ext cx="2428992" cy="2375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3EF5F5" w14:textId="77777777" w:rsidR="00BC0A9A" w:rsidRDefault="00BC0A9A" w:rsidP="00DA7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6E75AB" w14:textId="77777777" w:rsidR="0057691B" w:rsidRPr="00333357" w:rsidRDefault="00333357" w:rsidP="0033335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Фиг.2</w:t>
      </w:r>
    </w:p>
    <w:p w14:paraId="58A50DC4" w14:textId="77777777" w:rsidR="0057691B" w:rsidRPr="0057691B" w:rsidRDefault="0057691B" w:rsidP="00DA7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0E00BA" w14:textId="77777777" w:rsidR="008214FB" w:rsidRDefault="008214FB" w:rsidP="00DA7646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EC851" w14:textId="77777777" w:rsidR="00F8281D" w:rsidRDefault="00F8281D" w:rsidP="00F82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Указания за изпълнение </w:t>
      </w:r>
    </w:p>
    <w:p w14:paraId="6E97C914" w14:textId="77777777" w:rsidR="00F8281D" w:rsidRDefault="00F8281D" w:rsidP="00DA7646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9F58E" w14:textId="3C809E27" w:rsidR="00F8281D" w:rsidRDefault="00F8281D" w:rsidP="00F8281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281D">
        <w:rPr>
          <w:rFonts w:ascii="Times New Roman" w:hAnsi="Times New Roman" w:cs="Times New Roman"/>
          <w:sz w:val="24"/>
          <w:szCs w:val="24"/>
        </w:rPr>
        <w:t>Дефинира се основния</w:t>
      </w:r>
      <w:r>
        <w:rPr>
          <w:rFonts w:ascii="Times New Roman" w:hAnsi="Times New Roman" w:cs="Times New Roman"/>
          <w:sz w:val="24"/>
          <w:szCs w:val="24"/>
        </w:rPr>
        <w:t xml:space="preserve">т анализ – честотен анализ. Задава се толерансен статистически анализ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Monte Carlo/Worst Case </w:t>
      </w:r>
      <w:r w:rsidRPr="00F828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задава сатистически анализ </w:t>
      </w:r>
      <w:r w:rsidRPr="00F8281D">
        <w:rPr>
          <w:rFonts w:ascii="Times New Roman" w:hAnsi="Times New Roman" w:cs="Times New Roman"/>
          <w:b/>
          <w:sz w:val="24"/>
          <w:szCs w:val="24"/>
          <w:lang w:val="en-US"/>
        </w:rPr>
        <w:t>Monte Carlo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Задава се изходната променлива </w:t>
      </w:r>
      <w:r w:rsidRPr="00F828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V(out)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281D">
        <w:rPr>
          <w:rFonts w:ascii="Times New Roman" w:hAnsi="Times New Roman" w:cs="Times New Roman"/>
          <w:b/>
          <w:sz w:val="24"/>
          <w:szCs w:val="24"/>
          <w:lang w:val="en-US"/>
        </w:rPr>
        <w:t>Output variable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Параметрите на анализа: брой статистически изпитания </w:t>
      </w:r>
      <w:r w:rsidRPr="00F8281D">
        <w:rPr>
          <w:rFonts w:ascii="Times New Roman" w:hAnsi="Times New Roman" w:cs="Times New Roman"/>
          <w:b/>
          <w:sz w:val="24"/>
          <w:szCs w:val="24"/>
          <w:lang w:val="en-US"/>
        </w:rPr>
        <w:t>Number of runs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200,</w:t>
      </w:r>
      <w:r>
        <w:rPr>
          <w:rFonts w:ascii="Times New Roman" w:hAnsi="Times New Roman" w:cs="Times New Roman"/>
          <w:sz w:val="24"/>
          <w:szCs w:val="24"/>
        </w:rPr>
        <w:t xml:space="preserve"> тип разпределение – нормално </w:t>
      </w:r>
      <w:r w:rsidRPr="00F8281D">
        <w:rPr>
          <w:rFonts w:ascii="Times New Roman" w:hAnsi="Times New Roman" w:cs="Times New Roman"/>
          <w:b/>
          <w:sz w:val="24"/>
          <w:szCs w:val="24"/>
          <w:lang w:val="en-US"/>
        </w:rPr>
        <w:t>Use Distribution/Gaussian</w:t>
      </w:r>
    </w:p>
    <w:p w14:paraId="291E3B01" w14:textId="77777777" w:rsidR="0036057C" w:rsidRDefault="0036057C" w:rsidP="00F8281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 да се ускори статистическият анализ е подходящо да се ограничи броят на изследваните характеристики. Това може да стане или като се поставят маркери в схемата чрез </w:t>
      </w:r>
      <w:r w:rsidRPr="003605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PSpice/Markers </w:t>
      </w:r>
      <w:r>
        <w:rPr>
          <w:rFonts w:ascii="Times New Roman" w:hAnsi="Times New Roman" w:cs="Times New Roman"/>
          <w:sz w:val="24"/>
          <w:szCs w:val="24"/>
        </w:rPr>
        <w:t xml:space="preserve">или чрез </w:t>
      </w:r>
      <w:r w:rsidRPr="0036057C">
        <w:rPr>
          <w:rFonts w:ascii="Times New Roman" w:hAnsi="Times New Roman" w:cs="Times New Roman"/>
          <w:b/>
          <w:sz w:val="24"/>
          <w:szCs w:val="24"/>
          <w:lang w:val="en-US"/>
        </w:rPr>
        <w:t>PSpice/Edit Simulation Profile/Data Collection</w:t>
      </w:r>
      <w:r>
        <w:rPr>
          <w:rFonts w:ascii="Times New Roman" w:hAnsi="Times New Roman" w:cs="Times New Roman"/>
          <w:sz w:val="24"/>
          <w:szCs w:val="24"/>
        </w:rPr>
        <w:t xml:space="preserve"> се посочи извеждане само на маркираните величини, напр. чрез </w:t>
      </w:r>
      <w:r w:rsidRPr="0036057C">
        <w:rPr>
          <w:rFonts w:ascii="Times New Roman" w:hAnsi="Times New Roman" w:cs="Times New Roman"/>
          <w:b/>
          <w:sz w:val="24"/>
          <w:szCs w:val="24"/>
          <w:lang w:val="en-US"/>
        </w:rPr>
        <w:t>Voltages/At Markers Only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CA56DB" w14:textId="77777777" w:rsidR="0036057C" w:rsidRDefault="0036057C" w:rsidP="00F8281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00DF">
        <w:rPr>
          <w:rFonts w:ascii="Times New Roman" w:hAnsi="Times New Roman" w:cs="Times New Roman"/>
          <w:b/>
          <w:bCs/>
          <w:sz w:val="24"/>
          <w:szCs w:val="24"/>
        </w:rPr>
        <w:t>Хистограма</w:t>
      </w:r>
      <w:r>
        <w:rPr>
          <w:rFonts w:ascii="Times New Roman" w:hAnsi="Times New Roman" w:cs="Times New Roman"/>
          <w:sz w:val="24"/>
          <w:szCs w:val="24"/>
        </w:rPr>
        <w:t xml:space="preserve"> се построява чрез процедурата:</w:t>
      </w:r>
    </w:p>
    <w:p w14:paraId="7872B997" w14:textId="7DC687AE" w:rsidR="0036057C" w:rsidRPr="0036057C" w:rsidRDefault="0036057C" w:rsidP="0036057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Plot/Axis Settings</w:t>
      </w:r>
      <w:r>
        <w:rPr>
          <w:rFonts w:ascii="Times New Roman" w:hAnsi="Times New Roman" w:cs="Times New Roman"/>
          <w:sz w:val="24"/>
          <w:szCs w:val="24"/>
        </w:rPr>
        <w:t xml:space="preserve"> чрез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X Axis/ </w:t>
      </w:r>
      <w:r w:rsidR="00FA00DF" w:rsidRPr="00FA00DF">
        <w:rPr>
          <w:rFonts w:ascii="Times New Roman" w:hAnsi="Times New Roman" w:cs="Times New Roman"/>
          <w:bCs/>
          <w:sz w:val="24"/>
          <w:szCs w:val="24"/>
        </w:rPr>
        <w:t>се избира</w:t>
      </w:r>
      <w:r w:rsidR="00FA0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Performance Analysis</w:t>
      </w:r>
      <w:r w:rsidR="00C509A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46D23C" w14:textId="676665BC" w:rsidR="0036057C" w:rsidRPr="0036057C" w:rsidRDefault="0036057C" w:rsidP="0036057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Trace/Add…</w:t>
      </w:r>
      <w:r>
        <w:rPr>
          <w:rFonts w:ascii="Times New Roman" w:hAnsi="Times New Roman" w:cs="Times New Roman"/>
          <w:sz w:val="24"/>
          <w:szCs w:val="24"/>
        </w:rPr>
        <w:t xml:space="preserve"> се задава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C509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09AF" w:rsidRPr="00C509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proofErr w:type="spellStart"/>
      <w:r w:rsidR="00C509AF" w:rsidRPr="00C509AF">
        <w:rPr>
          <w:rFonts w:ascii="Times New Roman" w:hAnsi="Times New Roman" w:cs="Times New Roman"/>
          <w:bCs/>
          <w:sz w:val="24"/>
          <w:szCs w:val="24"/>
          <w:lang w:val="en-US"/>
        </w:rPr>
        <w:t>Fo</w:t>
      </w:r>
      <w:proofErr w:type="spellEnd"/>
      <w:r w:rsidR="00C509AF" w:rsidRPr="00C509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B </w:t>
      </w:r>
      <w:r w:rsidR="00C509AF" w:rsidRPr="00C509AF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C509AF" w:rsidRPr="00C509AF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FC35B8" w14:textId="77777777" w:rsidR="0036057C" w:rsidRDefault="00A005C3" w:rsidP="00A005C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оста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е нанесен процентът попадения на изследваната величина в съответните подинтервали между максималната и минималната стойности. Броят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подинтервали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подразбиране е 10, може да се промени от настройките в </w:t>
      </w:r>
      <w:r w:rsidRPr="001D309F">
        <w:rPr>
          <w:rFonts w:ascii="Times New Roman" w:hAnsi="Times New Roman" w:cs="Times New Roman"/>
          <w:i/>
          <w:sz w:val="24"/>
          <w:szCs w:val="24"/>
          <w:lang w:val="en-US"/>
        </w:rPr>
        <w:t>PSpice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Tools/Options/Numbers of </w:t>
      </w:r>
      <w:proofErr w:type="spellStart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Histofram</w:t>
      </w:r>
      <w:proofErr w:type="spellEnd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Divisions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A5993A" w14:textId="3BE6545C" w:rsidR="00A005C3" w:rsidRDefault="00A005C3" w:rsidP="00A005C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Централната честота: </w:t>
      </w:r>
      <w:proofErr w:type="spellStart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Fo</w:t>
      </w:r>
      <w:proofErr w:type="spellEnd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proofErr w:type="spellStart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CenterFrequency</w:t>
      </w:r>
      <w:proofErr w:type="spellEnd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(V(out),3)</w:t>
      </w:r>
    </w:p>
    <w:p w14:paraId="1CF4278E" w14:textId="16F443CB" w:rsidR="00A005C3" w:rsidRPr="001D309F" w:rsidRDefault="00A005C3" w:rsidP="00A005C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на честотната лента: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B=Bandwidth(V(out),3)</w:t>
      </w:r>
    </w:p>
    <w:p w14:paraId="5D9E3220" w14:textId="2B80F22B" w:rsidR="00A005C3" w:rsidRDefault="00A005C3" w:rsidP="00A005C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 фактор </w:t>
      </w:r>
      <w:r>
        <w:rPr>
          <w:rFonts w:ascii="Times New Roman" w:hAnsi="Times New Roman" w:cs="Times New Roman"/>
          <w:sz w:val="24"/>
          <w:szCs w:val="24"/>
          <w:lang w:val="en-US"/>
        </w:rPr>
        <w:t>Q-</w:t>
      </w:r>
      <w:r>
        <w:rPr>
          <w:rFonts w:ascii="Times New Roman" w:hAnsi="Times New Roman" w:cs="Times New Roman"/>
          <w:sz w:val="24"/>
          <w:szCs w:val="24"/>
        </w:rPr>
        <w:t xml:space="preserve">фактор: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Q=</w:t>
      </w:r>
      <w:proofErr w:type="spellStart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Fo</w:t>
      </w:r>
      <w:proofErr w:type="spellEnd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/B.</w:t>
      </w:r>
    </w:p>
    <w:p w14:paraId="63A766FC" w14:textId="1F2D8165" w:rsidR="00C354E1" w:rsidRPr="005203B1" w:rsidRDefault="00C354E1" w:rsidP="00A005C3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анализ в най-тежък случай се задава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Worst case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E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C354E1">
        <w:rPr>
          <w:rFonts w:ascii="Times New Roman" w:hAnsi="Times New Roman" w:cs="Times New Roman"/>
          <w:b/>
          <w:sz w:val="24"/>
          <w:szCs w:val="24"/>
          <w:lang w:val="en-US"/>
        </w:rPr>
        <w:t>Monte Carlo/Worst Case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анализа</w:t>
      </w:r>
      <w:r w:rsidRPr="00C354E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изходната променлива </w:t>
      </w:r>
      <w:r w:rsidRPr="00F828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V(out)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8281D">
        <w:rPr>
          <w:rFonts w:ascii="Times New Roman" w:hAnsi="Times New Roman" w:cs="Times New Roman"/>
          <w:b/>
          <w:sz w:val="24"/>
          <w:szCs w:val="24"/>
          <w:lang w:val="en-US"/>
        </w:rPr>
        <w:t>Output variable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4E1">
        <w:rPr>
          <w:rFonts w:ascii="Times New Roman" w:hAnsi="Times New Roman" w:cs="Times New Roman"/>
          <w:bCs/>
          <w:sz w:val="24"/>
          <w:szCs w:val="24"/>
        </w:rPr>
        <w:t>и от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354E1">
        <w:rPr>
          <w:rFonts w:ascii="Times New Roman" w:hAnsi="Times New Roman" w:cs="Times New Roman"/>
          <w:b/>
          <w:sz w:val="24"/>
          <w:szCs w:val="24"/>
          <w:lang w:val="en-US"/>
        </w:rPr>
        <w:t>More Settings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падащо меню се избира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MAX 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MIN.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да се изобрази максималната вариация трябва да се пусне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пъти анализа, съответно веднъж за максимална стойност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MAX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веднъж за </w:t>
      </w:r>
      <w:r w:rsidR="005203B1">
        <w:rPr>
          <w:rFonts w:ascii="Times New Roman" w:hAnsi="Times New Roman" w:cs="Times New Roman"/>
          <w:bCs/>
          <w:sz w:val="24"/>
          <w:szCs w:val="24"/>
        </w:rPr>
        <w:t xml:space="preserve">минимална </w:t>
      </w:r>
      <w:r w:rsidR="005203B1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Резултатите от първия анализ се записват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Probe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C354E1">
        <w:rPr>
          <w:rFonts w:ascii="Times New Roman" w:hAnsi="Times New Roman" w:cs="Times New Roman"/>
          <w:b/>
          <w:sz w:val="24"/>
          <w:szCs w:val="24"/>
          <w:lang w:val="en-US"/>
        </w:rPr>
        <w:t>File/Save as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 това се пуска 2-ри път анализа за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стойност и резултатите се добавят в </w:t>
      </w:r>
      <w:r w:rsidRPr="00C354E1">
        <w:rPr>
          <w:rFonts w:ascii="Times New Roman" w:hAnsi="Times New Roman" w:cs="Times New Roman"/>
          <w:b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чрез </w:t>
      </w:r>
      <w:r w:rsidRPr="00C354E1">
        <w:rPr>
          <w:rFonts w:ascii="Times New Roman" w:hAnsi="Times New Roman" w:cs="Times New Roman"/>
          <w:b/>
          <w:sz w:val="24"/>
          <w:szCs w:val="24"/>
          <w:lang w:val="en-US"/>
        </w:rPr>
        <w:t>File/Append Waveform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5203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8F5D0AA" w14:textId="16C07F1D" w:rsidR="001D309F" w:rsidRDefault="00A005C3" w:rsidP="00A005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 толерансния анализ по постоянен ток </w:t>
      </w:r>
      <w:r w:rsidR="005203B1">
        <w:rPr>
          <w:rFonts w:ascii="Times New Roman" w:hAnsi="Times New Roman" w:cs="Times New Roman"/>
          <w:sz w:val="24"/>
          <w:szCs w:val="24"/>
        </w:rPr>
        <w:t xml:space="preserve">за схемата от задача 3 </w:t>
      </w:r>
      <w:r>
        <w:rPr>
          <w:rFonts w:ascii="Times New Roman" w:hAnsi="Times New Roman" w:cs="Times New Roman"/>
          <w:sz w:val="24"/>
          <w:szCs w:val="24"/>
        </w:rPr>
        <w:t xml:space="preserve">трябва да се направи постояннотоков анализ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DC Sweep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анализ на работна точка анализът се осъщетвява само един път и не мо</w:t>
      </w:r>
      <w:r w:rsidR="005203B1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да се построят хистограми. За целта се задава </w:t>
      </w: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DC Sweep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линейно изменение на </w:t>
      </w:r>
      <w:proofErr w:type="spellStart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Vcc</w:t>
      </w:r>
      <w:proofErr w:type="spellEnd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еднакви </w:t>
      </w:r>
      <w:r w:rsidR="001D309F">
        <w:rPr>
          <w:rFonts w:ascii="Times New Roman" w:hAnsi="Times New Roman" w:cs="Times New Roman"/>
          <w:sz w:val="24"/>
          <w:szCs w:val="24"/>
        </w:rPr>
        <w:t>начална и крайна стойност и положителен нарастък:</w:t>
      </w:r>
    </w:p>
    <w:p w14:paraId="2952D7D6" w14:textId="77777777" w:rsidR="001D309F" w:rsidRPr="001D309F" w:rsidRDefault="001D309F" w:rsidP="00A005C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Start value: </w:t>
      </w:r>
      <w:proofErr w:type="gramStart"/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15V</w:t>
      </w:r>
      <w:proofErr w:type="gramEnd"/>
    </w:p>
    <w:p w14:paraId="6A2EEA8E" w14:textId="77777777" w:rsidR="00A005C3" w:rsidRPr="001D309F" w:rsidRDefault="001D309F" w:rsidP="00A005C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End value: 15V</w:t>
      </w:r>
      <w:r w:rsidR="00A005C3" w:rsidRPr="001D30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9442C" w14:textId="77777777" w:rsidR="001D309F" w:rsidRPr="001D309F" w:rsidRDefault="001D309F" w:rsidP="00A005C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309F">
        <w:rPr>
          <w:rFonts w:ascii="Times New Roman" w:hAnsi="Times New Roman" w:cs="Times New Roman"/>
          <w:b/>
          <w:sz w:val="24"/>
          <w:szCs w:val="24"/>
          <w:lang w:val="en-US"/>
        </w:rPr>
        <w:t>Increment: 0.1V</w:t>
      </w:r>
    </w:p>
    <w:p w14:paraId="23E905C2" w14:textId="356BE151" w:rsidR="001D309F" w:rsidRPr="001D309F" w:rsidRDefault="00E55DE6" w:rsidP="00A005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55DE6">
        <w:rPr>
          <w:rFonts w:ascii="Times New Roman" w:hAnsi="Times New Roman" w:cs="Times New Roman"/>
          <w:sz w:val="24"/>
          <w:szCs w:val="24"/>
        </w:rPr>
        <w:t>зходната променлива</w:t>
      </w:r>
      <w:r>
        <w:rPr>
          <w:rFonts w:ascii="Times New Roman" w:hAnsi="Times New Roman" w:cs="Times New Roman"/>
          <w:sz w:val="24"/>
          <w:szCs w:val="24"/>
        </w:rPr>
        <w:t xml:space="preserve"> за анализа Монте Карло е</w:t>
      </w:r>
      <w:r w:rsidRPr="00E55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E55D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Q1</w:t>
      </w:r>
      <w:r w:rsidRPr="00E55DE6">
        <w:rPr>
          <w:rFonts w:ascii="Times New Roman" w:hAnsi="Times New Roman" w:cs="Times New Roman"/>
          <w:sz w:val="24"/>
          <w:szCs w:val="24"/>
        </w:rPr>
        <w:t xml:space="preserve">) от </w:t>
      </w:r>
      <w:proofErr w:type="spellStart"/>
      <w:r w:rsidRPr="00E55DE6">
        <w:rPr>
          <w:rFonts w:ascii="Times New Roman" w:hAnsi="Times New Roman" w:cs="Times New Roman"/>
          <w:b/>
          <w:bCs/>
          <w:sz w:val="24"/>
          <w:szCs w:val="24"/>
        </w:rPr>
        <w:t>Output</w:t>
      </w:r>
      <w:proofErr w:type="spellEnd"/>
      <w:r w:rsidRPr="00E55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55DE6">
        <w:rPr>
          <w:rFonts w:ascii="Times New Roman" w:hAnsi="Times New Roman" w:cs="Times New Roman"/>
          <w:b/>
          <w:bCs/>
          <w:sz w:val="24"/>
          <w:szCs w:val="24"/>
        </w:rPr>
        <w:t>variable</w:t>
      </w:r>
      <w:proofErr w:type="spellEnd"/>
      <w:r w:rsidRPr="00E55D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09F">
        <w:rPr>
          <w:rFonts w:ascii="Times New Roman" w:hAnsi="Times New Roman" w:cs="Times New Roman"/>
          <w:sz w:val="24"/>
          <w:szCs w:val="24"/>
        </w:rPr>
        <w:t xml:space="preserve">При дефиниране на статистически анализ в </w:t>
      </w:r>
      <w:r w:rsidR="001D309F" w:rsidRPr="001D309F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 w:rsidR="001D3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084">
        <w:rPr>
          <w:rFonts w:ascii="Times New Roman" w:hAnsi="Times New Roman" w:cs="Times New Roman"/>
          <w:sz w:val="24"/>
          <w:szCs w:val="24"/>
        </w:rPr>
        <w:t>ав</w:t>
      </w:r>
      <w:r w:rsidR="001D309F">
        <w:rPr>
          <w:rFonts w:ascii="Times New Roman" w:hAnsi="Times New Roman" w:cs="Times New Roman"/>
          <w:sz w:val="24"/>
          <w:szCs w:val="24"/>
        </w:rPr>
        <w:t>томатично се построява хистограмата на маркираната величина.</w:t>
      </w:r>
    </w:p>
    <w:p w14:paraId="2283FD57" w14:textId="77777777" w:rsidR="00F8281D" w:rsidRDefault="0036057C" w:rsidP="001D309F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9AB9F0" w14:textId="77777777" w:rsidR="00F8281D" w:rsidRDefault="00F8281D" w:rsidP="00DA7646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C0308" w14:textId="77777777" w:rsidR="007877D1" w:rsidRDefault="007877D1" w:rsidP="00DA7646">
      <w:pPr>
        <w:pStyle w:val="ListParagraph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2B">
        <w:rPr>
          <w:rFonts w:ascii="Times New Roman" w:hAnsi="Times New Roman" w:cs="Times New Roman"/>
          <w:b/>
          <w:sz w:val="24"/>
          <w:szCs w:val="24"/>
        </w:rPr>
        <w:t>Контролни въпроси:</w:t>
      </w:r>
    </w:p>
    <w:p w14:paraId="116D1164" w14:textId="77777777" w:rsidR="007877D1" w:rsidRDefault="007877D1" w:rsidP="00DA7646">
      <w:pPr>
        <w:pStyle w:val="ListParagraph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2040E7BF" w14:textId="77777777" w:rsidR="00BC7B0F" w:rsidRPr="00BC7B0F" w:rsidRDefault="00BC7B0F" w:rsidP="00DA76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се дефинират индивидуалните толеранси на елементите от тип </w:t>
      </w:r>
      <w:r w:rsidRPr="00BC7B0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7B0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C7B0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50749A0" w14:textId="77777777" w:rsidR="00BC7B0F" w:rsidRPr="00BC7B0F" w:rsidRDefault="00BC7B0F" w:rsidP="00DA76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B0F">
        <w:rPr>
          <w:rFonts w:ascii="Times New Roman" w:hAnsi="Times New Roman" w:cs="Times New Roman"/>
          <w:sz w:val="24"/>
          <w:szCs w:val="24"/>
        </w:rPr>
        <w:t xml:space="preserve">Как се реализира толерансен анализ по метода </w:t>
      </w:r>
      <w:r w:rsidRPr="00BC7B0F">
        <w:rPr>
          <w:rFonts w:ascii="Times New Roman" w:hAnsi="Times New Roman" w:cs="Times New Roman"/>
          <w:bCs/>
          <w:sz w:val="24"/>
          <w:szCs w:val="24"/>
        </w:rPr>
        <w:t>Монте Карло?</w:t>
      </w:r>
    </w:p>
    <w:p w14:paraId="33A064A7" w14:textId="77777777" w:rsidR="007877D1" w:rsidRPr="00BC7B0F" w:rsidRDefault="00C84B55" w:rsidP="00DA764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B0F">
        <w:rPr>
          <w:rFonts w:ascii="Times New Roman" w:hAnsi="Times New Roman" w:cs="Times New Roman"/>
          <w:sz w:val="24"/>
          <w:szCs w:val="24"/>
        </w:rPr>
        <w:t>Посочете каква е процедурата за</w:t>
      </w:r>
      <w:r w:rsidR="00BC7B0F" w:rsidRPr="00BC7B0F">
        <w:rPr>
          <w:rFonts w:ascii="Times New Roman" w:hAnsi="Times New Roman" w:cs="Times New Roman"/>
          <w:sz w:val="24"/>
          <w:szCs w:val="24"/>
        </w:rPr>
        <w:t xml:space="preserve"> построяването на хистограма на </w:t>
      </w:r>
      <w:r w:rsidR="00BC7B0F">
        <w:rPr>
          <w:rFonts w:ascii="Times New Roman" w:hAnsi="Times New Roman" w:cs="Times New Roman"/>
          <w:sz w:val="24"/>
          <w:szCs w:val="24"/>
        </w:rPr>
        <w:t xml:space="preserve">статистическото разпределение на вторична схемна характеристика? </w:t>
      </w:r>
    </w:p>
    <w:p w14:paraId="2B42394E" w14:textId="77777777" w:rsidR="00BC7B0F" w:rsidRPr="00161903" w:rsidRDefault="00BC7B0F" w:rsidP="00DA76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0F">
        <w:rPr>
          <w:rFonts w:ascii="Times New Roman" w:hAnsi="Times New Roman" w:cs="Times New Roman"/>
          <w:sz w:val="24"/>
          <w:szCs w:val="24"/>
        </w:rPr>
        <w:t xml:space="preserve">Как се дефинират </w:t>
      </w:r>
      <w:r>
        <w:rPr>
          <w:rFonts w:ascii="Times New Roman" w:hAnsi="Times New Roman" w:cs="Times New Roman"/>
          <w:sz w:val="24"/>
          <w:szCs w:val="24"/>
        </w:rPr>
        <w:t>индивидуални закони на разпределение и корелация между параметрите на схемните елементи.</w:t>
      </w:r>
    </w:p>
    <w:p w14:paraId="269D28A0" w14:textId="77777777" w:rsidR="00BA6438" w:rsidRPr="00BC7B0F" w:rsidRDefault="00BC7B0F" w:rsidP="00DA764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7B0F">
        <w:rPr>
          <w:rFonts w:ascii="Times New Roman" w:hAnsi="Times New Roman" w:cs="Times New Roman"/>
          <w:sz w:val="24"/>
          <w:szCs w:val="24"/>
        </w:rPr>
        <w:t xml:space="preserve">Как се реализира толерансен анализ </w:t>
      </w:r>
      <w:r w:rsidRPr="00BC7B0F">
        <w:rPr>
          <w:rFonts w:ascii="Times New Roman" w:hAnsi="Times New Roman" w:cs="Times New Roman"/>
          <w:bCs/>
          <w:sz w:val="24"/>
          <w:szCs w:val="24"/>
        </w:rPr>
        <w:t>чрез изследване в най-тежък случай?</w:t>
      </w:r>
    </w:p>
    <w:p w14:paraId="762C39F2" w14:textId="77777777" w:rsidR="00BC7B0F" w:rsidRPr="00BC7B0F" w:rsidRDefault="00BC7B0F" w:rsidP="00BC7B0F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B7DF1E" w14:textId="77777777" w:rsidR="008214FB" w:rsidRPr="008214FB" w:rsidRDefault="008214FB" w:rsidP="00620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214FB" w:rsidRPr="0082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Cyr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D43"/>
    <w:multiLevelType w:val="hybridMultilevel"/>
    <w:tmpl w:val="A3741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F77"/>
    <w:multiLevelType w:val="hybridMultilevel"/>
    <w:tmpl w:val="8BB40248"/>
    <w:lvl w:ilvl="0" w:tplc="88C2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6977EE"/>
    <w:multiLevelType w:val="hybridMultilevel"/>
    <w:tmpl w:val="93D0FA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504C"/>
    <w:multiLevelType w:val="hybridMultilevel"/>
    <w:tmpl w:val="58A2CF04"/>
    <w:lvl w:ilvl="0" w:tplc="55EE10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C48B7"/>
    <w:multiLevelType w:val="multilevel"/>
    <w:tmpl w:val="C2722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DE6039C"/>
    <w:multiLevelType w:val="hybridMultilevel"/>
    <w:tmpl w:val="8BB40248"/>
    <w:lvl w:ilvl="0" w:tplc="88C2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6106E1"/>
    <w:multiLevelType w:val="hybridMultilevel"/>
    <w:tmpl w:val="5600C4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268EF"/>
    <w:multiLevelType w:val="hybridMultilevel"/>
    <w:tmpl w:val="E4BEF9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E73B3"/>
    <w:multiLevelType w:val="hybridMultilevel"/>
    <w:tmpl w:val="D744D0C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140AAF"/>
    <w:multiLevelType w:val="hybridMultilevel"/>
    <w:tmpl w:val="8BB40248"/>
    <w:lvl w:ilvl="0" w:tplc="88C20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102697"/>
    <w:multiLevelType w:val="multilevel"/>
    <w:tmpl w:val="42C4D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ADE5974"/>
    <w:multiLevelType w:val="hybridMultilevel"/>
    <w:tmpl w:val="ABE27F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D"/>
    <w:rsid w:val="000A4837"/>
    <w:rsid w:val="000C71B8"/>
    <w:rsid w:val="000D3084"/>
    <w:rsid w:val="00100BD6"/>
    <w:rsid w:val="001058F5"/>
    <w:rsid w:val="00111B82"/>
    <w:rsid w:val="001262DC"/>
    <w:rsid w:val="00157D71"/>
    <w:rsid w:val="00161903"/>
    <w:rsid w:val="001D309F"/>
    <w:rsid w:val="0020722D"/>
    <w:rsid w:val="002308E9"/>
    <w:rsid w:val="0026205B"/>
    <w:rsid w:val="002F44FB"/>
    <w:rsid w:val="00314774"/>
    <w:rsid w:val="00333357"/>
    <w:rsid w:val="0036057C"/>
    <w:rsid w:val="00414326"/>
    <w:rsid w:val="0043792E"/>
    <w:rsid w:val="00454597"/>
    <w:rsid w:val="004D08CB"/>
    <w:rsid w:val="005203B1"/>
    <w:rsid w:val="0057691B"/>
    <w:rsid w:val="005D0AF6"/>
    <w:rsid w:val="005D49B2"/>
    <w:rsid w:val="005F54B6"/>
    <w:rsid w:val="0062043E"/>
    <w:rsid w:val="006D5B9F"/>
    <w:rsid w:val="006F1BB1"/>
    <w:rsid w:val="007307C4"/>
    <w:rsid w:val="007349D5"/>
    <w:rsid w:val="00763310"/>
    <w:rsid w:val="007877D1"/>
    <w:rsid w:val="007A2CA9"/>
    <w:rsid w:val="007E6166"/>
    <w:rsid w:val="007F4A17"/>
    <w:rsid w:val="00801122"/>
    <w:rsid w:val="008214FB"/>
    <w:rsid w:val="00836188"/>
    <w:rsid w:val="008440CA"/>
    <w:rsid w:val="008706EC"/>
    <w:rsid w:val="008A1AEC"/>
    <w:rsid w:val="00914FAC"/>
    <w:rsid w:val="00955973"/>
    <w:rsid w:val="009E241E"/>
    <w:rsid w:val="00A005C3"/>
    <w:rsid w:val="00AD55F6"/>
    <w:rsid w:val="00B80258"/>
    <w:rsid w:val="00BA38B8"/>
    <w:rsid w:val="00BA6438"/>
    <w:rsid w:val="00BB602C"/>
    <w:rsid w:val="00BC0A9A"/>
    <w:rsid w:val="00BC5989"/>
    <w:rsid w:val="00BC7B0F"/>
    <w:rsid w:val="00BF3E13"/>
    <w:rsid w:val="00C354E1"/>
    <w:rsid w:val="00C509AF"/>
    <w:rsid w:val="00C7573E"/>
    <w:rsid w:val="00C84B55"/>
    <w:rsid w:val="00C91413"/>
    <w:rsid w:val="00CC3EFA"/>
    <w:rsid w:val="00CD2FBD"/>
    <w:rsid w:val="00CF43AF"/>
    <w:rsid w:val="00D33C94"/>
    <w:rsid w:val="00D729B9"/>
    <w:rsid w:val="00DA7646"/>
    <w:rsid w:val="00E55DE6"/>
    <w:rsid w:val="00EA3F8B"/>
    <w:rsid w:val="00EB4389"/>
    <w:rsid w:val="00F5689D"/>
    <w:rsid w:val="00F8281D"/>
    <w:rsid w:val="00F87AAC"/>
    <w:rsid w:val="00FA00DF"/>
    <w:rsid w:val="00FE368C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4695"/>
  <w15:chartTrackingRefBased/>
  <w15:docId w15:val="{572783E2-E20F-400D-9205-049DFBF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</dc:creator>
  <cp:keywords/>
  <dc:description/>
  <cp:lastModifiedBy>Katya Asparuhova</cp:lastModifiedBy>
  <cp:revision>7</cp:revision>
  <cp:lastPrinted>2019-04-02T07:33:00Z</cp:lastPrinted>
  <dcterms:created xsi:type="dcterms:W3CDTF">2021-04-25T17:22:00Z</dcterms:created>
  <dcterms:modified xsi:type="dcterms:W3CDTF">2021-04-29T09:34:00Z</dcterms:modified>
</cp:coreProperties>
</file>